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606" w14:textId="7EF1BB41" w:rsidR="004179FB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Inverness South Fishermen’s Association</w:t>
      </w:r>
    </w:p>
    <w:p w14:paraId="1AA9B68F" w14:textId="522FFDD5" w:rsidR="004179FB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 Mabou Harbour Rd.</w:t>
      </w:r>
    </w:p>
    <w:p w14:paraId="1629C2D3" w14:textId="1983847F" w:rsidR="004179FB" w:rsidRPr="00B94F4A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94F4A">
        <w:rPr>
          <w:rFonts w:ascii="Times New Roman" w:hAnsi="Times New Roman" w:cs="Times New Roman"/>
          <w:sz w:val="24"/>
          <w:szCs w:val="24"/>
          <w:lang w:val="es-ES"/>
        </w:rPr>
        <w:t>Mabou, NS</w:t>
      </w:r>
    </w:p>
    <w:p w14:paraId="657EC3B1" w14:textId="38B93FFB" w:rsidR="004179FB" w:rsidRPr="00B94F4A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94F4A">
        <w:rPr>
          <w:rFonts w:ascii="Times New Roman" w:hAnsi="Times New Roman" w:cs="Times New Roman"/>
          <w:sz w:val="24"/>
          <w:szCs w:val="24"/>
          <w:lang w:val="es-ES"/>
        </w:rPr>
        <w:t>B0E 1X0</w:t>
      </w:r>
    </w:p>
    <w:p w14:paraId="35D85BBF" w14:textId="5D724346" w:rsidR="004179FB" w:rsidRPr="00B94F4A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94F4A">
        <w:rPr>
          <w:rFonts w:ascii="Times New Roman" w:hAnsi="Times New Roman" w:cs="Times New Roman"/>
          <w:sz w:val="24"/>
          <w:szCs w:val="24"/>
          <w:lang w:val="es-ES"/>
        </w:rPr>
        <w:t>(902) 945-2459</w:t>
      </w:r>
    </w:p>
    <w:p w14:paraId="038BC919" w14:textId="67E720B6" w:rsidR="004179FB" w:rsidRPr="00B94F4A" w:rsidRDefault="00B94F4A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B94F4A">
        <w:rPr>
          <w:lang w:val="es-ES"/>
        </w:rPr>
        <w:instrText xml:space="preserve"> HYPERLINK "http://www.invernesssouth.com" </w:instrText>
      </w:r>
      <w:r>
        <w:fldChar w:fldCharType="separate"/>
      </w:r>
      <w:r w:rsidR="004179FB" w:rsidRPr="00B94F4A">
        <w:rPr>
          <w:rStyle w:val="Hyperlink"/>
          <w:rFonts w:ascii="Times New Roman" w:hAnsi="Times New Roman" w:cs="Times New Roman"/>
          <w:sz w:val="24"/>
          <w:szCs w:val="24"/>
          <w:lang w:val="es-ES"/>
        </w:rPr>
        <w:t>www.invernesssouth.com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75818483" w14:textId="1030DD74" w:rsidR="004179FB" w:rsidRDefault="00B94F4A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"mailto:invernesssouth@outlook.com" </w:instrText>
      </w:r>
      <w:r>
        <w:fldChar w:fldCharType="separate"/>
      </w:r>
      <w:r w:rsidR="004179FB" w:rsidRPr="006265FB">
        <w:rPr>
          <w:rStyle w:val="Hyperlink"/>
          <w:rFonts w:ascii="Times New Roman" w:hAnsi="Times New Roman" w:cs="Times New Roman"/>
          <w:sz w:val="24"/>
          <w:szCs w:val="24"/>
        </w:rPr>
        <w:t>invernesssouth@outlook.com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25DF7DD3" w14:textId="53CB625F" w:rsidR="004179FB" w:rsidRDefault="004179FB" w:rsidP="00417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89ACAE" w14:textId="60CCAEB2" w:rsidR="004179FB" w:rsidRDefault="004179FB" w:rsidP="004179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2021</w:t>
      </w:r>
    </w:p>
    <w:p w14:paraId="2756D1EF" w14:textId="48C08D8C" w:rsidR="004179FB" w:rsidRDefault="004179FB" w:rsidP="00417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317E4" w14:textId="639469E4" w:rsidR="004179FB" w:rsidRDefault="004179FB" w:rsidP="004179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Member:</w:t>
      </w:r>
    </w:p>
    <w:p w14:paraId="4FAF2B8A" w14:textId="0E263390" w:rsidR="004179FB" w:rsidRDefault="004179FB" w:rsidP="00417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F62A8" w14:textId="6AA2A915" w:rsidR="004179FB" w:rsidRDefault="004179FB" w:rsidP="004179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enclosed your project package. Included in this package is:</w:t>
      </w:r>
    </w:p>
    <w:p w14:paraId="6A94DA66" w14:textId="42D81FDA" w:rsidR="004179FB" w:rsidRDefault="004179FB" w:rsidP="004179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9FB">
        <w:rPr>
          <w:rFonts w:ascii="Times New Roman" w:hAnsi="Times New Roman" w:cs="Times New Roman"/>
          <w:sz w:val="24"/>
          <w:szCs w:val="24"/>
          <w:u w:val="single"/>
        </w:rPr>
        <w:t>Our Program Outline</w:t>
      </w:r>
      <w:r>
        <w:rPr>
          <w:rFonts w:ascii="Times New Roman" w:hAnsi="Times New Roman" w:cs="Times New Roman"/>
          <w:sz w:val="24"/>
          <w:szCs w:val="24"/>
        </w:rPr>
        <w:t xml:space="preserve"> which describes our project, its goals, project eligibility, and instructions on how to apply and the process once your application is received.</w:t>
      </w:r>
    </w:p>
    <w:p w14:paraId="67275DAB" w14:textId="6423A35D" w:rsidR="004179FB" w:rsidRDefault="004179FB" w:rsidP="004179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9FB">
        <w:rPr>
          <w:rFonts w:ascii="Times New Roman" w:hAnsi="Times New Roman" w:cs="Times New Roman"/>
          <w:sz w:val="24"/>
          <w:szCs w:val="24"/>
          <w:u w:val="single"/>
        </w:rPr>
        <w:t>Application Form</w:t>
      </w:r>
      <w:r>
        <w:rPr>
          <w:rFonts w:ascii="Times New Roman" w:hAnsi="Times New Roman" w:cs="Times New Roman"/>
          <w:sz w:val="24"/>
          <w:szCs w:val="24"/>
        </w:rPr>
        <w:t xml:space="preserve"> – please complete the entire form if you wish to take part in our project.</w:t>
      </w:r>
    </w:p>
    <w:p w14:paraId="66990207" w14:textId="6AB2C7EC" w:rsidR="0014770C" w:rsidRDefault="0014770C" w:rsidP="001477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CAA">
        <w:rPr>
          <w:rFonts w:ascii="Times New Roman" w:hAnsi="Times New Roman" w:cs="Times New Roman"/>
          <w:sz w:val="24"/>
          <w:szCs w:val="24"/>
          <w:u w:val="single"/>
        </w:rPr>
        <w:t xml:space="preserve">Eligible Cost Breakdown </w:t>
      </w:r>
      <w:r w:rsidRPr="001E1CAA">
        <w:rPr>
          <w:rFonts w:ascii="Times New Roman" w:hAnsi="Times New Roman" w:cs="Times New Roman"/>
          <w:sz w:val="24"/>
          <w:szCs w:val="24"/>
        </w:rPr>
        <w:t>– this spreadsheet details what items are available for funding</w:t>
      </w:r>
      <w:r w:rsidR="00D928F5">
        <w:rPr>
          <w:rFonts w:ascii="Times New Roman" w:hAnsi="Times New Roman" w:cs="Times New Roman"/>
          <w:sz w:val="24"/>
          <w:szCs w:val="24"/>
        </w:rPr>
        <w:t>.</w:t>
      </w:r>
      <w:r w:rsidRPr="001E1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7BF3" w14:textId="77777777" w:rsidR="001E1CAA" w:rsidRPr="001E1CAA" w:rsidRDefault="001E1CAA" w:rsidP="001E1C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5ADE5F" w14:textId="09E5EAC3" w:rsidR="006E69C8" w:rsidRDefault="006E69C8" w:rsidP="0014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goal of this project is to improve lobster quality </w:t>
      </w:r>
      <w:r w:rsidR="009F53DF">
        <w:rPr>
          <w:rFonts w:ascii="Times New Roman" w:hAnsi="Times New Roman" w:cs="Times New Roman"/>
          <w:sz w:val="24"/>
          <w:szCs w:val="24"/>
        </w:rPr>
        <w:t xml:space="preserve">held aboard our vessels, </w:t>
      </w:r>
      <w:r w:rsidR="009F53DF" w:rsidRPr="00A806EA">
        <w:rPr>
          <w:rFonts w:ascii="Times New Roman" w:hAnsi="Times New Roman" w:cs="Times New Roman"/>
          <w:sz w:val="24"/>
          <w:szCs w:val="24"/>
          <w:highlight w:val="yellow"/>
        </w:rPr>
        <w:t>participants will be expected to purchase the live well portion of the project before purchasing other items on the list.</w:t>
      </w:r>
      <w:r w:rsidR="009F53DF">
        <w:rPr>
          <w:rFonts w:ascii="Times New Roman" w:hAnsi="Times New Roman" w:cs="Times New Roman"/>
          <w:sz w:val="24"/>
          <w:szCs w:val="24"/>
        </w:rPr>
        <w:t xml:space="preserve"> Having a live well with an appropriate pump and water quality monitor will be required before participants can purchase the other items available. If a fisher already has a </w:t>
      </w:r>
      <w:proofErr w:type="spellStart"/>
      <w:r w:rsidR="009F53DF">
        <w:rPr>
          <w:rFonts w:ascii="Times New Roman" w:hAnsi="Times New Roman" w:cs="Times New Roman"/>
          <w:sz w:val="24"/>
          <w:szCs w:val="24"/>
        </w:rPr>
        <w:t>Seaplast</w:t>
      </w:r>
      <w:proofErr w:type="spellEnd"/>
      <w:r w:rsidR="009F53DF">
        <w:rPr>
          <w:rFonts w:ascii="Times New Roman" w:hAnsi="Times New Roman" w:cs="Times New Roman"/>
          <w:sz w:val="24"/>
          <w:szCs w:val="24"/>
        </w:rPr>
        <w:t xml:space="preserve"> quality lobster tank, with appropriate pump and </w:t>
      </w:r>
      <w:r w:rsidR="00102760">
        <w:rPr>
          <w:rFonts w:ascii="Times New Roman" w:hAnsi="Times New Roman" w:cs="Times New Roman"/>
          <w:sz w:val="24"/>
          <w:szCs w:val="24"/>
        </w:rPr>
        <w:t xml:space="preserve">water quality </w:t>
      </w:r>
      <w:r w:rsidR="009F53DF">
        <w:rPr>
          <w:rFonts w:ascii="Times New Roman" w:hAnsi="Times New Roman" w:cs="Times New Roman"/>
          <w:sz w:val="24"/>
          <w:szCs w:val="24"/>
        </w:rPr>
        <w:t>monitor</w:t>
      </w:r>
      <w:r w:rsidR="009D5BF8">
        <w:rPr>
          <w:rFonts w:ascii="Times New Roman" w:hAnsi="Times New Roman" w:cs="Times New Roman"/>
          <w:sz w:val="24"/>
          <w:szCs w:val="24"/>
        </w:rPr>
        <w:t xml:space="preserve"> (either </w:t>
      </w:r>
      <w:r w:rsidR="00CA6E0C">
        <w:rPr>
          <w:rFonts w:ascii="Times New Roman" w:hAnsi="Times New Roman" w:cs="Times New Roman"/>
          <w:sz w:val="24"/>
          <w:szCs w:val="24"/>
        </w:rPr>
        <w:t xml:space="preserve">a system or </w:t>
      </w:r>
      <w:proofErr w:type="gramStart"/>
      <w:r w:rsidR="00CA6E0C">
        <w:rPr>
          <w:rFonts w:ascii="Times New Roman" w:hAnsi="Times New Roman" w:cs="Times New Roman"/>
          <w:sz w:val="24"/>
          <w:szCs w:val="24"/>
        </w:rPr>
        <w:t>hand held</w:t>
      </w:r>
      <w:proofErr w:type="gramEnd"/>
      <w:r w:rsidR="00CA6E0C">
        <w:rPr>
          <w:rFonts w:ascii="Times New Roman" w:hAnsi="Times New Roman" w:cs="Times New Roman"/>
          <w:sz w:val="24"/>
          <w:szCs w:val="24"/>
        </w:rPr>
        <w:t xml:space="preserve"> device)</w:t>
      </w:r>
      <w:r w:rsidR="009F53DF">
        <w:rPr>
          <w:rFonts w:ascii="Times New Roman" w:hAnsi="Times New Roman" w:cs="Times New Roman"/>
          <w:sz w:val="24"/>
          <w:szCs w:val="24"/>
        </w:rPr>
        <w:t xml:space="preserve">, they must provide proof in the form of pictures and descriptions.  </w:t>
      </w:r>
    </w:p>
    <w:p w14:paraId="5BBC7C31" w14:textId="77777777" w:rsidR="006E69C8" w:rsidRDefault="006E69C8" w:rsidP="0014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AC426" w14:textId="36119637" w:rsidR="0014770C" w:rsidRDefault="0014770C" w:rsidP="0014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</w:t>
      </w:r>
    </w:p>
    <w:p w14:paraId="3A937C5C" w14:textId="30BAEB51" w:rsidR="0014770C" w:rsidRDefault="0014770C" w:rsidP="001477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fishers must </w:t>
      </w:r>
      <w:r w:rsidR="006E69C8">
        <w:rPr>
          <w:rFonts w:ascii="Times New Roman" w:hAnsi="Times New Roman" w:cs="Times New Roman"/>
          <w:sz w:val="24"/>
          <w:szCs w:val="24"/>
        </w:rPr>
        <w:t>submit proof from the bank that they can fund their portion of the items they are applying for. (Cash, loan, or line of credit)</w:t>
      </w:r>
    </w:p>
    <w:p w14:paraId="0DE25154" w14:textId="517CBE62" w:rsidR="006E69C8" w:rsidRDefault="006E69C8" w:rsidP="001477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will be subject to a due diligence search. </w:t>
      </w:r>
      <w:r w:rsidR="00E576F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will be looking at the following:</w:t>
      </w:r>
    </w:p>
    <w:p w14:paraId="0F1E4779" w14:textId="1C88BD7F" w:rsidR="006E69C8" w:rsidRDefault="006E69C8" w:rsidP="006E69C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 good standing with the NS Fisheries Loan Board?</w:t>
      </w:r>
    </w:p>
    <w:p w14:paraId="44DA6177" w14:textId="7D8DA4E7" w:rsidR="006E69C8" w:rsidRDefault="006E69C8" w:rsidP="006E69C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behind in any taxes such as income tax, business, </w:t>
      </w:r>
      <w:proofErr w:type="gramStart"/>
      <w:r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sales tax?</w:t>
      </w:r>
    </w:p>
    <w:p w14:paraId="3DFC2F33" w14:textId="16F270FF" w:rsidR="006E69C8" w:rsidRDefault="006E69C8" w:rsidP="006E69C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involved in any relevant legal action before a court, tribunal, gov’t board or agency? </w:t>
      </w:r>
    </w:p>
    <w:p w14:paraId="6DE59AA2" w14:textId="3E9C15CB" w:rsidR="006E69C8" w:rsidRDefault="006E69C8" w:rsidP="006E69C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fines, charges, suspensions, or convictions under the Fisheries Act in the last 5 years?</w:t>
      </w:r>
    </w:p>
    <w:p w14:paraId="04FCEDA2" w14:textId="11E4FCE8" w:rsidR="006E69C8" w:rsidRDefault="006E69C8" w:rsidP="006E69C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E519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 you answer “yes” to any of the above, your application may be denied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08701" w14:textId="6CC81577" w:rsidR="009F53DF" w:rsidRDefault="009F53DF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C69D8" w14:textId="5FEEF656" w:rsidR="009F53DF" w:rsidRDefault="009F53DF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Fishers are not required to purchase their equipment from the same supplier we used for quotes for this project, but all purchases must be from a reputable supplier and all live well tanks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Seaplast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B30D" w14:textId="54DD8B95" w:rsidR="0058067A" w:rsidRDefault="00D34E34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holding meetings </w:t>
      </w:r>
      <w:r w:rsidR="009123F9">
        <w:rPr>
          <w:rFonts w:ascii="Times New Roman" w:hAnsi="Times New Roman" w:cs="Times New Roman"/>
          <w:sz w:val="24"/>
          <w:szCs w:val="24"/>
        </w:rPr>
        <w:t xml:space="preserve">in the coming week </w:t>
      </w:r>
      <w:r w:rsidR="00A26DD0">
        <w:rPr>
          <w:rFonts w:ascii="Times New Roman" w:hAnsi="Times New Roman" w:cs="Times New Roman"/>
          <w:sz w:val="24"/>
          <w:szCs w:val="24"/>
        </w:rPr>
        <w:t xml:space="preserve">to go over this paperwork, answer any questions, and assist anyone who needs help. </w:t>
      </w:r>
      <w:r w:rsidR="00F52E4C">
        <w:rPr>
          <w:rFonts w:ascii="Times New Roman" w:hAnsi="Times New Roman" w:cs="Times New Roman"/>
          <w:sz w:val="24"/>
          <w:szCs w:val="24"/>
        </w:rPr>
        <w:t xml:space="preserve">If anyone requires </w:t>
      </w:r>
      <w:r w:rsidR="00F64AE0">
        <w:rPr>
          <w:rFonts w:ascii="Times New Roman" w:hAnsi="Times New Roman" w:cs="Times New Roman"/>
          <w:sz w:val="24"/>
          <w:szCs w:val="24"/>
        </w:rPr>
        <w:t xml:space="preserve">further </w:t>
      </w:r>
      <w:r w:rsidR="00AA34F2">
        <w:rPr>
          <w:rFonts w:ascii="Times New Roman" w:hAnsi="Times New Roman" w:cs="Times New Roman"/>
          <w:sz w:val="24"/>
          <w:szCs w:val="24"/>
        </w:rPr>
        <w:t xml:space="preserve">information or assistance with any part of this project and the related paperwork, we will work with you in any way </w:t>
      </w:r>
      <w:r w:rsidR="00AA34F2">
        <w:rPr>
          <w:rFonts w:ascii="Times New Roman" w:hAnsi="Times New Roman" w:cs="Times New Roman"/>
          <w:sz w:val="24"/>
          <w:szCs w:val="24"/>
        </w:rPr>
        <w:lastRenderedPageBreak/>
        <w:t>necessary to ensure everyone gets the help they need</w:t>
      </w:r>
      <w:r w:rsidR="00F01727">
        <w:rPr>
          <w:rFonts w:ascii="Times New Roman" w:hAnsi="Times New Roman" w:cs="Times New Roman"/>
          <w:sz w:val="24"/>
          <w:szCs w:val="24"/>
        </w:rPr>
        <w:t>; phone calls, zoom calls, or in-person one-on-one meetings can be arranged.</w:t>
      </w:r>
    </w:p>
    <w:p w14:paraId="2217AE7F" w14:textId="018E01F3" w:rsidR="001533D1" w:rsidRDefault="001533D1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D8984" w14:textId="03DAF0C3" w:rsidR="001533D1" w:rsidRDefault="003B3013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</w:t>
      </w:r>
      <w:r w:rsidR="0071721F">
        <w:rPr>
          <w:rFonts w:ascii="Times New Roman" w:hAnsi="Times New Roman" w:cs="Times New Roman"/>
          <w:sz w:val="24"/>
          <w:szCs w:val="24"/>
        </w:rPr>
        <w:t>ope all members benefit from this opportunity</w:t>
      </w:r>
      <w:r w:rsidR="00BD54F9">
        <w:rPr>
          <w:rFonts w:ascii="Times New Roman" w:hAnsi="Times New Roman" w:cs="Times New Roman"/>
          <w:sz w:val="24"/>
          <w:szCs w:val="24"/>
        </w:rPr>
        <w:t>.</w:t>
      </w:r>
    </w:p>
    <w:p w14:paraId="01530F48" w14:textId="6A7DF799" w:rsidR="00BD54F9" w:rsidRDefault="00BD54F9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09C7E" w14:textId="5C2CC45E" w:rsidR="00BD54F9" w:rsidRDefault="00BD54F9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9B506C">
        <w:rPr>
          <w:rFonts w:ascii="Times New Roman" w:hAnsi="Times New Roman" w:cs="Times New Roman"/>
          <w:sz w:val="24"/>
          <w:szCs w:val="24"/>
        </w:rPr>
        <w:t>,</w:t>
      </w:r>
    </w:p>
    <w:p w14:paraId="3C762351" w14:textId="1B35AAC0" w:rsidR="009B506C" w:rsidRDefault="009B506C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456CC" w14:textId="04A7802B" w:rsidR="009B506C" w:rsidRDefault="009B506C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MacDougall</w:t>
      </w:r>
    </w:p>
    <w:p w14:paraId="28ECB236" w14:textId="60561177" w:rsidR="009B506C" w:rsidRPr="004179FB" w:rsidRDefault="009B506C" w:rsidP="009F5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Rankin</w:t>
      </w:r>
    </w:p>
    <w:sectPr w:rsidR="009B506C" w:rsidRPr="00417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5A4"/>
    <w:multiLevelType w:val="hybridMultilevel"/>
    <w:tmpl w:val="9DB00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56E"/>
    <w:multiLevelType w:val="hybridMultilevel"/>
    <w:tmpl w:val="88B61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FB"/>
    <w:rsid w:val="00102760"/>
    <w:rsid w:val="0014770C"/>
    <w:rsid w:val="001533D1"/>
    <w:rsid w:val="001E1CAA"/>
    <w:rsid w:val="001E56DF"/>
    <w:rsid w:val="00200B56"/>
    <w:rsid w:val="002313F3"/>
    <w:rsid w:val="0028600A"/>
    <w:rsid w:val="00371E94"/>
    <w:rsid w:val="00375431"/>
    <w:rsid w:val="003A5584"/>
    <w:rsid w:val="003B3013"/>
    <w:rsid w:val="00405A81"/>
    <w:rsid w:val="004179FB"/>
    <w:rsid w:val="004D0768"/>
    <w:rsid w:val="0058067A"/>
    <w:rsid w:val="00694AC4"/>
    <w:rsid w:val="006E19AA"/>
    <w:rsid w:val="006E69C8"/>
    <w:rsid w:val="0071721F"/>
    <w:rsid w:val="008C2707"/>
    <w:rsid w:val="009123F9"/>
    <w:rsid w:val="00922D0E"/>
    <w:rsid w:val="009757B2"/>
    <w:rsid w:val="009B506C"/>
    <w:rsid w:val="009D5BF8"/>
    <w:rsid w:val="009F53DF"/>
    <w:rsid w:val="00A257CB"/>
    <w:rsid w:val="00A26DD0"/>
    <w:rsid w:val="00A60895"/>
    <w:rsid w:val="00A643B1"/>
    <w:rsid w:val="00A806EA"/>
    <w:rsid w:val="00AA34F2"/>
    <w:rsid w:val="00AB6BE3"/>
    <w:rsid w:val="00B32347"/>
    <w:rsid w:val="00B94625"/>
    <w:rsid w:val="00B94F4A"/>
    <w:rsid w:val="00BD54F9"/>
    <w:rsid w:val="00CA6E0C"/>
    <w:rsid w:val="00D34E34"/>
    <w:rsid w:val="00D928F5"/>
    <w:rsid w:val="00DE5199"/>
    <w:rsid w:val="00E576FD"/>
    <w:rsid w:val="00EC7BBB"/>
    <w:rsid w:val="00F01727"/>
    <w:rsid w:val="00F52E4C"/>
    <w:rsid w:val="00F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7926"/>
  <w15:chartTrackingRefBased/>
  <w15:docId w15:val="{C702D7A3-607C-4B29-8B07-1F6F898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9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Rankin</dc:creator>
  <cp:keywords/>
  <dc:description/>
  <cp:lastModifiedBy>Inverness South</cp:lastModifiedBy>
  <cp:revision>2</cp:revision>
  <dcterms:created xsi:type="dcterms:W3CDTF">2021-10-14T14:24:00Z</dcterms:created>
  <dcterms:modified xsi:type="dcterms:W3CDTF">2021-10-14T14:24:00Z</dcterms:modified>
</cp:coreProperties>
</file>